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75" w:rsidRDefault="00721875" w:rsidP="00721875">
      <w:pPr>
        <w:spacing w:after="0" w:line="276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Утверждено</w:t>
      </w:r>
    </w:p>
    <w:p w:rsidR="00721875" w:rsidRDefault="006111E3" w:rsidP="00721875">
      <w:pPr>
        <w:spacing w:after="0" w:line="276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решение Президиума ФТСИО</w:t>
      </w:r>
    </w:p>
    <w:p w:rsidR="00721875" w:rsidRDefault="00721875" w:rsidP="00721875">
      <w:pPr>
        <w:spacing w:after="0" w:line="276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11.03.2022</w:t>
      </w:r>
    </w:p>
    <w:p w:rsidR="00721875" w:rsidRDefault="00721875" w:rsidP="00721875">
      <w:pPr>
        <w:spacing w:after="0" w:line="276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721875" w:rsidRDefault="00721875" w:rsidP="00721875">
      <w:pPr>
        <w:spacing w:after="0" w:line="276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2771D" w:rsidRPr="0012771D" w:rsidRDefault="0012771D" w:rsidP="0012771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1277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РАСПИСАНИЕ</w:t>
      </w:r>
    </w:p>
    <w:p w:rsidR="0012771D" w:rsidRPr="0012771D" w:rsidRDefault="0012771D" w:rsidP="0012771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1277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РЕГИОНАЛЬНОГО КВАЛИФИКАЦИОННОГО СЕМИНАРА СУДЕЙ ФТСИО </w:t>
      </w:r>
    </w:p>
    <w:p w:rsidR="0012771D" w:rsidRPr="0012771D" w:rsidRDefault="0012771D" w:rsidP="0012771D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12771D" w:rsidRPr="0012771D" w:rsidRDefault="0012771D" w:rsidP="0012771D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12771D" w:rsidRPr="0012771D" w:rsidRDefault="0012771D" w:rsidP="0012771D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1277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Дата проведения: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марта 2022</w:t>
      </w: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года</w:t>
      </w:r>
    </w:p>
    <w:p w:rsidR="0012771D" w:rsidRPr="0012771D" w:rsidRDefault="0012771D" w:rsidP="0012771D">
      <w:pPr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1277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Место проведения:</w:t>
      </w: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г. Иркутск, ЦО № 47, пр-т Маршала Жукова, д. 36.</w:t>
      </w:r>
    </w:p>
    <w:p w:rsidR="0012771D" w:rsidRPr="0012771D" w:rsidRDefault="0012771D" w:rsidP="0012771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12771D" w:rsidRPr="0012771D" w:rsidRDefault="0012771D" w:rsidP="0012771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11:30 до 12</w:t>
      </w: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:00 - регистрация участников по книжкам спортивного судьи.</w:t>
      </w:r>
    </w:p>
    <w:p w:rsidR="0012771D" w:rsidRPr="0012771D" w:rsidRDefault="0012771D" w:rsidP="0012771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2:00-15</w:t>
      </w: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:15 - лекции.</w:t>
      </w:r>
    </w:p>
    <w:p w:rsidR="0012771D" w:rsidRPr="0012771D" w:rsidRDefault="0012771D" w:rsidP="0012771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15:15-16</w:t>
      </w: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:00 – перерыв. Обед.</w:t>
      </w:r>
    </w:p>
    <w:p w:rsidR="0012771D" w:rsidRPr="0012771D" w:rsidRDefault="0012771D" w:rsidP="0012771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16:00-17:30</w:t>
      </w: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– лекции.</w:t>
      </w:r>
    </w:p>
    <w:p w:rsidR="0012771D" w:rsidRPr="0012771D" w:rsidRDefault="0012771D" w:rsidP="0012771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17.30-18.0</w:t>
      </w: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0 – перерыв. выдача сертификатов участников и книжек спортивного судьи.</w:t>
      </w:r>
    </w:p>
    <w:p w:rsidR="0012771D" w:rsidRPr="0012771D" w:rsidRDefault="0012771D" w:rsidP="0012771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18.0</w:t>
      </w: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0-19.30- сдача квалификационного зачета на присвоение/подтверждение «Спортивный судья ---- категории».</w:t>
      </w:r>
    </w:p>
    <w:p w:rsidR="0012771D" w:rsidRDefault="0012771D" w:rsidP="0012771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1277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19.30-20.30– выдача сертификатов и книжек спортивного судьи. </w:t>
      </w:r>
    </w:p>
    <w:p w:rsidR="0012771D" w:rsidRDefault="0012771D" w:rsidP="0012771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12771D" w:rsidRPr="0012771D" w:rsidRDefault="0012771D" w:rsidP="0012771D">
      <w:pPr>
        <w:spacing w:after="0" w:line="276" w:lineRule="auto"/>
        <w:ind w:left="29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2771D" w:rsidRPr="0012771D" w:rsidRDefault="0012771D" w:rsidP="0012771D">
      <w:pPr>
        <w:spacing w:after="0" w:line="276" w:lineRule="auto"/>
        <w:ind w:left="29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1277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Подача документов для подтверждения/присвоения.</w:t>
      </w:r>
    </w:p>
    <w:p w:rsidR="0012771D" w:rsidRPr="0012771D" w:rsidRDefault="0012771D" w:rsidP="0012771D">
      <w:pPr>
        <w:spacing w:after="0" w:line="276" w:lineRule="auto"/>
        <w:ind w:left="29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12771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en-US"/>
        </w:rPr>
        <w:t>Форма представления документов:</w:t>
      </w:r>
      <w:r w:rsidRPr="001277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прилагается.</w:t>
      </w:r>
    </w:p>
    <w:p w:rsidR="0012771D" w:rsidRPr="00516691" w:rsidRDefault="0012771D" w:rsidP="0012771D">
      <w:pPr>
        <w:spacing w:after="0" w:line="276" w:lineRule="auto"/>
        <w:ind w:left="294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en-US"/>
        </w:rPr>
      </w:pPr>
      <w:r w:rsidRPr="0012771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en-US"/>
        </w:rPr>
        <w:t>Сроки представления документов:</w:t>
      </w:r>
      <w:r w:rsidRPr="001277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eastAsia="en-US"/>
        </w:rPr>
        <w:t>до 13.03.2022</w:t>
      </w:r>
      <w:r w:rsidRPr="0012771D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eastAsia="en-US"/>
        </w:rPr>
        <w:t xml:space="preserve"> г.</w:t>
      </w:r>
      <w:r w:rsidR="00516691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eastAsia="en-US"/>
        </w:rPr>
        <w:t xml:space="preserve"> включительно.</w:t>
      </w:r>
      <w:r w:rsidRPr="0012771D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eastAsia="en-US"/>
        </w:rPr>
        <w:t xml:space="preserve"> </w:t>
      </w:r>
      <w:r w:rsidRPr="00516691">
        <w:rPr>
          <w:rFonts w:ascii="Times New Roman" w:hAnsi="Times New Roman"/>
          <w:i/>
          <w:sz w:val="24"/>
          <w:szCs w:val="24"/>
          <w:shd w:val="clear" w:color="auto" w:fill="FFFFFF"/>
          <w:lang w:eastAsia="en-US"/>
        </w:rPr>
        <w:t>Документы, представленные позднее указанной даты, не рассматриваются. Кандидат до сдачи зачета не допускается.</w:t>
      </w:r>
    </w:p>
    <w:p w:rsidR="009B632F" w:rsidRPr="0012771D" w:rsidRDefault="009B632F" w:rsidP="0012771D">
      <w:pPr>
        <w:spacing w:after="0" w:line="276" w:lineRule="auto"/>
        <w:ind w:left="29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</w:pPr>
    </w:p>
    <w:p w:rsidR="0012771D" w:rsidRPr="0012771D" w:rsidRDefault="0012771D" w:rsidP="0012771D">
      <w:pPr>
        <w:spacing w:after="0" w:line="276" w:lineRule="auto"/>
        <w:ind w:left="294"/>
        <w:jc w:val="both"/>
        <w:rPr>
          <w:rFonts w:ascii="Times New Roman" w:eastAsia="MS Mincho" w:hAnsi="Times New Roman"/>
          <w:i/>
          <w:sz w:val="24"/>
          <w:szCs w:val="24"/>
        </w:rPr>
      </w:pPr>
      <w:r w:rsidRPr="0012771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en-US"/>
        </w:rPr>
        <w:t>Адрес представления документов:</w:t>
      </w:r>
      <w:r w:rsidRPr="001277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hyperlink r:id="rId5" w:history="1">
        <w:r w:rsidRPr="0012771D">
          <w:rPr>
            <w:rFonts w:ascii="Times New Roman" w:eastAsia="MS Mincho" w:hAnsi="Times New Roman"/>
            <w:i/>
            <w:color w:val="0000FF"/>
            <w:sz w:val="24"/>
            <w:szCs w:val="24"/>
            <w:u w:val="single"/>
          </w:rPr>
          <w:t>judges-ftsio@mail.ru</w:t>
        </w:r>
      </w:hyperlink>
    </w:p>
    <w:p w:rsidR="0012771D" w:rsidRPr="0012771D" w:rsidRDefault="0012771D" w:rsidP="0012771D">
      <w:pPr>
        <w:spacing w:after="0" w:line="276" w:lineRule="auto"/>
        <w:ind w:left="29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</w:pPr>
    </w:p>
    <w:p w:rsidR="0012771D" w:rsidRPr="00721875" w:rsidRDefault="0012771D" w:rsidP="0012771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7218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Ставки регистрационного взноса:</w:t>
      </w:r>
    </w:p>
    <w:p w:rsidR="0012771D" w:rsidRDefault="00721875" w:rsidP="0012771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Участник - лектор: 1500 руб.</w:t>
      </w:r>
    </w:p>
    <w:p w:rsidR="0012771D" w:rsidRPr="0012771D" w:rsidRDefault="0012771D" w:rsidP="0012771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Сдача зачета: 1500 руб.</w:t>
      </w:r>
      <w:bookmarkStart w:id="0" w:name="_GoBack"/>
      <w:bookmarkEnd w:id="0"/>
    </w:p>
    <w:p w:rsidR="00466245" w:rsidRDefault="00466245"/>
    <w:sectPr w:rsidR="004662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23AFA"/>
    <w:multiLevelType w:val="hybridMultilevel"/>
    <w:tmpl w:val="0BEA89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5BD5C3F"/>
    <w:multiLevelType w:val="hybridMultilevel"/>
    <w:tmpl w:val="2C0AFB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D"/>
    <w:rsid w:val="0012771D"/>
    <w:rsid w:val="00213215"/>
    <w:rsid w:val="00466245"/>
    <w:rsid w:val="00516691"/>
    <w:rsid w:val="006111E3"/>
    <w:rsid w:val="00721875"/>
    <w:rsid w:val="009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2EBB4-BC02-46AE-B3F5-4C9FECD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ges-fts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 Лацис</dc:creator>
  <cp:keywords/>
  <dc:description/>
  <cp:lastModifiedBy>Вилис Лацис</cp:lastModifiedBy>
  <cp:revision>4</cp:revision>
  <dcterms:created xsi:type="dcterms:W3CDTF">2022-03-11T08:23:00Z</dcterms:created>
  <dcterms:modified xsi:type="dcterms:W3CDTF">2022-03-14T06:37:00Z</dcterms:modified>
</cp:coreProperties>
</file>